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7228A9" w14:textId="33FB042D" w:rsidR="00DC3577" w:rsidRPr="002063C6" w:rsidRDefault="002063C6">
      <w:pPr>
        <w:rPr>
          <w:lang w:val="ka-GE"/>
        </w:rPr>
      </w:pPr>
      <w:r>
        <w:rPr>
          <w:lang w:val="ka-GE"/>
        </w:rPr>
        <w:t>დანართი 2</w:t>
      </w:r>
    </w:p>
    <w:p w14:paraId="148ED395" w14:textId="77777777" w:rsidR="00DC3577" w:rsidRPr="009545D6" w:rsidRDefault="00DC3577" w:rsidP="00DC3577">
      <w:pPr>
        <w:jc w:val="center"/>
        <w:rPr>
          <w:rFonts w:ascii="Sylfaen" w:hAnsi="Sylfaen"/>
          <w:sz w:val="28"/>
          <w:szCs w:val="28"/>
          <w:lang w:val="ka-GE"/>
        </w:rPr>
      </w:pPr>
      <w:r w:rsidRPr="009545D6">
        <w:rPr>
          <w:rFonts w:ascii="Sylfaen" w:hAnsi="Sylfaen"/>
          <w:sz w:val="28"/>
          <w:szCs w:val="28"/>
          <w:lang w:val="ka-GE"/>
        </w:rPr>
        <w:t>პროექტის ბიუჯეტი</w:t>
      </w:r>
    </w:p>
    <w:tbl>
      <w:tblPr>
        <w:tblStyle w:val="TableGrid"/>
        <w:tblW w:w="14400" w:type="dxa"/>
        <w:tblInd w:w="-365" w:type="dxa"/>
        <w:tblLook w:val="04A0" w:firstRow="1" w:lastRow="0" w:firstColumn="1" w:lastColumn="0" w:noHBand="0" w:noVBand="1"/>
      </w:tblPr>
      <w:tblGrid>
        <w:gridCol w:w="341"/>
        <w:gridCol w:w="3949"/>
        <w:gridCol w:w="1256"/>
        <w:gridCol w:w="1379"/>
        <w:gridCol w:w="1545"/>
        <w:gridCol w:w="1695"/>
        <w:gridCol w:w="2074"/>
        <w:gridCol w:w="1292"/>
        <w:gridCol w:w="869"/>
      </w:tblGrid>
      <w:tr w:rsidR="00B817A9" w14:paraId="45AC5778" w14:textId="77777777" w:rsidTr="00B817A9">
        <w:trPr>
          <w:trHeight w:val="713"/>
        </w:trPr>
        <w:tc>
          <w:tcPr>
            <w:tcW w:w="345" w:type="dxa"/>
            <w:vMerge w:val="restart"/>
          </w:tcPr>
          <w:p w14:paraId="4657BC17" w14:textId="77777777" w:rsidR="00B817A9" w:rsidRDefault="00B817A9">
            <w:pPr>
              <w:rPr>
                <w:rFonts w:ascii="Sylfaen" w:hAnsi="Sylfaen"/>
                <w:lang w:val="ka-GE"/>
              </w:rPr>
            </w:pPr>
          </w:p>
          <w:p w14:paraId="2ED7AAB4" w14:textId="77777777" w:rsidR="00B817A9" w:rsidRDefault="00B817A9">
            <w:pPr>
              <w:rPr>
                <w:rFonts w:ascii="Sylfaen" w:hAnsi="Sylfaen"/>
                <w:lang w:val="ka-GE"/>
              </w:rPr>
            </w:pPr>
          </w:p>
          <w:p w14:paraId="22BC87E5" w14:textId="77777777" w:rsidR="00B817A9" w:rsidRPr="00DC3577" w:rsidRDefault="00B817A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#</w:t>
            </w:r>
          </w:p>
        </w:tc>
        <w:tc>
          <w:tcPr>
            <w:tcW w:w="4605" w:type="dxa"/>
            <w:vMerge w:val="restart"/>
          </w:tcPr>
          <w:p w14:paraId="35B62120" w14:textId="77777777" w:rsidR="00B817A9" w:rsidRDefault="00B817A9" w:rsidP="00DC3577">
            <w:pPr>
              <w:jc w:val="center"/>
              <w:rPr>
                <w:rFonts w:ascii="Sylfaen" w:hAnsi="Sylfaen" w:cs="Sylfaen"/>
              </w:rPr>
            </w:pPr>
          </w:p>
          <w:p w14:paraId="2721A6A9" w14:textId="77777777" w:rsidR="00B817A9" w:rsidRDefault="00B817A9" w:rsidP="00DC3577">
            <w:pPr>
              <w:jc w:val="center"/>
              <w:rPr>
                <w:rFonts w:ascii="Sylfaen" w:hAnsi="Sylfaen" w:cs="Sylfaen"/>
              </w:rPr>
            </w:pPr>
          </w:p>
          <w:p w14:paraId="510379A9" w14:textId="77777777" w:rsidR="00B817A9" w:rsidRDefault="00B817A9" w:rsidP="00DC3577">
            <w:pPr>
              <w:jc w:val="center"/>
            </w:pPr>
            <w:r w:rsidRPr="00DC3577">
              <w:rPr>
                <w:rFonts w:ascii="Sylfaen" w:hAnsi="Sylfaen" w:cs="Sylfaen"/>
              </w:rPr>
              <w:t>ხარჯის</w:t>
            </w:r>
            <w:r w:rsidRPr="00DC3577">
              <w:t xml:space="preserve"> </w:t>
            </w:r>
            <w:r w:rsidRPr="00DC3577">
              <w:rPr>
                <w:rFonts w:ascii="Sylfaen" w:hAnsi="Sylfaen" w:cs="Sylfaen"/>
              </w:rPr>
              <w:t>დასახელება</w:t>
            </w:r>
          </w:p>
        </w:tc>
        <w:tc>
          <w:tcPr>
            <w:tcW w:w="249" w:type="dxa"/>
            <w:vMerge w:val="restart"/>
          </w:tcPr>
          <w:p w14:paraId="0D5F2130" w14:textId="77777777" w:rsidR="00B817A9" w:rsidRDefault="00B817A9" w:rsidP="00DC3577">
            <w:pPr>
              <w:jc w:val="center"/>
              <w:rPr>
                <w:rFonts w:ascii="Sylfaen" w:hAnsi="Sylfaen" w:cs="Sylfaen"/>
              </w:rPr>
            </w:pPr>
          </w:p>
          <w:p w14:paraId="1588EB48" w14:textId="77777777" w:rsidR="00B817A9" w:rsidRDefault="00B817A9" w:rsidP="00DC3577">
            <w:pPr>
              <w:jc w:val="center"/>
              <w:rPr>
                <w:rFonts w:ascii="Sylfaen" w:hAnsi="Sylfaen" w:cs="Sylfaen"/>
              </w:rPr>
            </w:pPr>
          </w:p>
          <w:p w14:paraId="40B6EF84" w14:textId="77777777" w:rsidR="00B817A9" w:rsidRDefault="00B817A9" w:rsidP="00DC3577">
            <w:pPr>
              <w:jc w:val="center"/>
            </w:pPr>
            <w:r w:rsidRPr="00DC3577">
              <w:rPr>
                <w:rFonts w:ascii="Sylfaen" w:hAnsi="Sylfaen" w:cs="Sylfaen"/>
              </w:rPr>
              <w:t>ერთეული</w:t>
            </w:r>
          </w:p>
        </w:tc>
        <w:tc>
          <w:tcPr>
            <w:tcW w:w="1379" w:type="dxa"/>
            <w:vMerge w:val="restart"/>
          </w:tcPr>
          <w:p w14:paraId="450F63EF" w14:textId="77777777" w:rsidR="00B817A9" w:rsidRDefault="00B817A9" w:rsidP="00DC3577">
            <w:pPr>
              <w:jc w:val="center"/>
              <w:rPr>
                <w:rFonts w:ascii="Sylfaen" w:hAnsi="Sylfaen" w:cs="Sylfaen"/>
              </w:rPr>
            </w:pPr>
          </w:p>
          <w:p w14:paraId="7A799E83" w14:textId="77777777" w:rsidR="00B817A9" w:rsidRDefault="00B817A9" w:rsidP="00DC3577">
            <w:pPr>
              <w:jc w:val="center"/>
              <w:rPr>
                <w:rFonts w:ascii="Sylfaen" w:hAnsi="Sylfaen" w:cs="Sylfaen"/>
              </w:rPr>
            </w:pPr>
          </w:p>
          <w:p w14:paraId="26C30DDD" w14:textId="77777777" w:rsidR="00B817A9" w:rsidRDefault="00B817A9" w:rsidP="00DC3577">
            <w:pPr>
              <w:jc w:val="center"/>
            </w:pPr>
            <w:r w:rsidRPr="00DC3577">
              <w:rPr>
                <w:rFonts w:ascii="Sylfaen" w:hAnsi="Sylfaen" w:cs="Sylfaen"/>
              </w:rPr>
              <w:t>ერთეულის</w:t>
            </w:r>
            <w:r w:rsidRPr="00DC3577">
              <w:t xml:space="preserve"> </w:t>
            </w:r>
            <w:r w:rsidRPr="00DC3577">
              <w:rPr>
                <w:rFonts w:ascii="Sylfaen" w:hAnsi="Sylfaen" w:cs="Sylfaen"/>
              </w:rPr>
              <w:t>რაოდენობა</w:t>
            </w:r>
          </w:p>
        </w:tc>
        <w:tc>
          <w:tcPr>
            <w:tcW w:w="1545" w:type="dxa"/>
            <w:vMerge w:val="restart"/>
          </w:tcPr>
          <w:p w14:paraId="23F79DF2" w14:textId="77777777" w:rsidR="00B817A9" w:rsidRDefault="00B817A9" w:rsidP="00DC3577">
            <w:pPr>
              <w:jc w:val="center"/>
              <w:rPr>
                <w:rFonts w:ascii="Sylfaen" w:hAnsi="Sylfaen" w:cs="Sylfaen"/>
              </w:rPr>
            </w:pPr>
          </w:p>
          <w:p w14:paraId="6D730B67" w14:textId="77777777" w:rsidR="00B817A9" w:rsidRDefault="00B817A9" w:rsidP="00DC3577">
            <w:pPr>
              <w:jc w:val="center"/>
              <w:rPr>
                <w:rFonts w:ascii="Sylfaen" w:hAnsi="Sylfaen" w:cs="Sylfaen"/>
              </w:rPr>
            </w:pPr>
          </w:p>
          <w:p w14:paraId="71895AFD" w14:textId="77777777" w:rsidR="00B817A9" w:rsidRDefault="00B817A9" w:rsidP="00DC3577">
            <w:pPr>
              <w:jc w:val="center"/>
              <w:rPr>
                <w:rFonts w:ascii="Sylfaen" w:hAnsi="Sylfaen" w:cs="Sylfaen"/>
              </w:rPr>
            </w:pPr>
            <w:r w:rsidRPr="00DC3577">
              <w:rPr>
                <w:rFonts w:ascii="Sylfaen" w:hAnsi="Sylfaen" w:cs="Sylfaen"/>
              </w:rPr>
              <w:t>ერთეულის</w:t>
            </w:r>
            <w:r w:rsidRPr="00DC3577">
              <w:t xml:space="preserve"> </w:t>
            </w:r>
            <w:r w:rsidRPr="00DC3577">
              <w:rPr>
                <w:rFonts w:ascii="Sylfaen" w:hAnsi="Sylfaen" w:cs="Sylfaen"/>
              </w:rPr>
              <w:t>ღირებულება</w:t>
            </w:r>
          </w:p>
          <w:p w14:paraId="3D747D64" w14:textId="77777777" w:rsidR="00B817A9" w:rsidRPr="00DC3577" w:rsidRDefault="00B817A9" w:rsidP="00DC3577">
            <w:pPr>
              <w:jc w:val="center"/>
              <w:rPr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(ლარში)</w:t>
            </w:r>
          </w:p>
        </w:tc>
        <w:tc>
          <w:tcPr>
            <w:tcW w:w="1734" w:type="dxa"/>
            <w:vMerge w:val="restart"/>
          </w:tcPr>
          <w:p w14:paraId="38FB4B4E" w14:textId="77777777" w:rsidR="00B817A9" w:rsidRDefault="00B817A9" w:rsidP="00DC3577">
            <w:pPr>
              <w:jc w:val="center"/>
              <w:rPr>
                <w:rFonts w:ascii="Sylfaen" w:hAnsi="Sylfaen" w:cs="Sylfaen"/>
              </w:rPr>
            </w:pPr>
          </w:p>
          <w:p w14:paraId="1B84D158" w14:textId="77777777" w:rsidR="00B817A9" w:rsidRDefault="00B817A9" w:rsidP="00DC3577">
            <w:pPr>
              <w:jc w:val="center"/>
              <w:rPr>
                <w:rFonts w:ascii="Sylfaen" w:hAnsi="Sylfaen" w:cs="Sylfaen"/>
              </w:rPr>
            </w:pPr>
          </w:p>
          <w:p w14:paraId="515FE6EC" w14:textId="77777777" w:rsidR="00B817A9" w:rsidRDefault="00B817A9" w:rsidP="00DC3577">
            <w:pPr>
              <w:jc w:val="center"/>
              <w:rPr>
                <w:rFonts w:ascii="Sylfaen" w:hAnsi="Sylfaen" w:cs="Sylfaen"/>
              </w:rPr>
            </w:pPr>
            <w:r w:rsidRPr="00DC3577">
              <w:rPr>
                <w:rFonts w:ascii="Sylfaen" w:hAnsi="Sylfaen" w:cs="Sylfaen"/>
              </w:rPr>
              <w:t>მთლიანი</w:t>
            </w:r>
            <w:r w:rsidRPr="00DC3577">
              <w:t xml:space="preserve"> </w:t>
            </w:r>
            <w:r w:rsidRPr="00DC3577">
              <w:rPr>
                <w:rFonts w:ascii="Sylfaen" w:hAnsi="Sylfaen" w:cs="Sylfaen"/>
              </w:rPr>
              <w:t>ღირებულება</w:t>
            </w:r>
          </w:p>
          <w:p w14:paraId="672AD049" w14:textId="77777777" w:rsidR="00B817A9" w:rsidRDefault="00B817A9" w:rsidP="00DC3577">
            <w:pPr>
              <w:jc w:val="center"/>
            </w:pPr>
            <w:r>
              <w:rPr>
                <w:rFonts w:ascii="Sylfaen" w:hAnsi="Sylfaen" w:cs="Sylfaen"/>
                <w:lang w:val="ka-GE"/>
              </w:rPr>
              <w:t>(ლარში)</w:t>
            </w:r>
          </w:p>
        </w:tc>
        <w:tc>
          <w:tcPr>
            <w:tcW w:w="2196" w:type="dxa"/>
            <w:vMerge w:val="restart"/>
          </w:tcPr>
          <w:p w14:paraId="70857794" w14:textId="77777777" w:rsidR="00B817A9" w:rsidRDefault="00B817A9" w:rsidP="00DC3577">
            <w:pPr>
              <w:jc w:val="center"/>
            </w:pPr>
          </w:p>
          <w:p w14:paraId="4B495AA8" w14:textId="77777777" w:rsidR="00B817A9" w:rsidRDefault="00B817A9" w:rsidP="00DC3577">
            <w:pPr>
              <w:jc w:val="center"/>
              <w:rPr>
                <w:rFonts w:ascii="Sylfaen" w:hAnsi="Sylfaen" w:cs="Sylfaen"/>
              </w:rPr>
            </w:pPr>
            <w:r>
              <w:t xml:space="preserve">LDA GEORGIA - </w:t>
            </w:r>
            <w:r w:rsidRPr="00DC3577">
              <w:rPr>
                <w:rFonts w:ascii="Sylfaen" w:hAnsi="Sylfaen" w:cs="Sylfaen"/>
              </w:rPr>
              <w:t>სგან</w:t>
            </w:r>
            <w:r w:rsidRPr="00DC3577">
              <w:t xml:space="preserve"> </w:t>
            </w:r>
            <w:r w:rsidRPr="00DC3577">
              <w:rPr>
                <w:rFonts w:ascii="Sylfaen" w:hAnsi="Sylfaen" w:cs="Sylfaen"/>
              </w:rPr>
              <w:t>მოთხოვნილი</w:t>
            </w:r>
            <w:r w:rsidRPr="00DC3577">
              <w:t xml:space="preserve"> </w:t>
            </w:r>
            <w:r w:rsidRPr="00DC3577">
              <w:rPr>
                <w:rFonts w:ascii="Sylfaen" w:hAnsi="Sylfaen" w:cs="Sylfaen"/>
              </w:rPr>
              <w:t>თანხა</w:t>
            </w:r>
          </w:p>
          <w:p w14:paraId="5827BC77" w14:textId="77777777" w:rsidR="00B817A9" w:rsidRDefault="00B817A9" w:rsidP="00DC3577">
            <w:pPr>
              <w:jc w:val="center"/>
            </w:pPr>
            <w:r>
              <w:rPr>
                <w:rFonts w:ascii="Sylfaen" w:hAnsi="Sylfaen" w:cs="Sylfaen"/>
                <w:lang w:val="ka-GE"/>
              </w:rPr>
              <w:t>(ლარში)</w:t>
            </w:r>
          </w:p>
        </w:tc>
        <w:tc>
          <w:tcPr>
            <w:tcW w:w="2347" w:type="dxa"/>
            <w:gridSpan w:val="2"/>
          </w:tcPr>
          <w:p w14:paraId="07760E7B" w14:textId="77777777" w:rsidR="00B817A9" w:rsidRDefault="00B817A9" w:rsidP="00DC3577">
            <w:pPr>
              <w:jc w:val="center"/>
            </w:pPr>
            <w:r>
              <w:rPr>
                <w:rFonts w:ascii="Sylfaen" w:hAnsi="Sylfaen" w:cs="Sylfaen"/>
              </w:rPr>
              <w:t>თანადა</w:t>
            </w:r>
          </w:p>
          <w:p w14:paraId="571631B7" w14:textId="77777777" w:rsidR="00B817A9" w:rsidRDefault="00B817A9" w:rsidP="00DC3577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ფინანსება</w:t>
            </w:r>
          </w:p>
          <w:p w14:paraId="097E19B1" w14:textId="77777777" w:rsidR="00B817A9" w:rsidRDefault="00B817A9" w:rsidP="00B817A9">
            <w:pPr>
              <w:jc w:val="center"/>
            </w:pPr>
          </w:p>
        </w:tc>
      </w:tr>
      <w:tr w:rsidR="00B817A9" w14:paraId="53722995" w14:textId="77777777" w:rsidTr="00B817A9">
        <w:trPr>
          <w:trHeight w:val="712"/>
        </w:trPr>
        <w:tc>
          <w:tcPr>
            <w:tcW w:w="345" w:type="dxa"/>
            <w:vMerge/>
          </w:tcPr>
          <w:p w14:paraId="7FA46AF6" w14:textId="77777777" w:rsidR="00B817A9" w:rsidRDefault="00B817A9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4605" w:type="dxa"/>
            <w:vMerge/>
          </w:tcPr>
          <w:p w14:paraId="61A84D6F" w14:textId="77777777" w:rsidR="00B817A9" w:rsidRDefault="00B817A9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249" w:type="dxa"/>
            <w:vMerge/>
          </w:tcPr>
          <w:p w14:paraId="10AF9516" w14:textId="77777777" w:rsidR="00B817A9" w:rsidRDefault="00B817A9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379" w:type="dxa"/>
            <w:vMerge/>
          </w:tcPr>
          <w:p w14:paraId="3AF726D6" w14:textId="77777777" w:rsidR="00B817A9" w:rsidRPr="00DC3577" w:rsidRDefault="00B817A9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545" w:type="dxa"/>
            <w:vMerge/>
          </w:tcPr>
          <w:p w14:paraId="3699C246" w14:textId="77777777" w:rsidR="00B817A9" w:rsidRPr="00DC3577" w:rsidRDefault="00B817A9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734" w:type="dxa"/>
            <w:vMerge/>
          </w:tcPr>
          <w:p w14:paraId="43BECBCD" w14:textId="77777777" w:rsidR="00B817A9" w:rsidRPr="00DC3577" w:rsidRDefault="00B817A9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2196" w:type="dxa"/>
            <w:vMerge/>
          </w:tcPr>
          <w:p w14:paraId="099D3F2F" w14:textId="77777777" w:rsidR="00B817A9" w:rsidRDefault="00B817A9" w:rsidP="00DC3577">
            <w:pPr>
              <w:jc w:val="center"/>
            </w:pPr>
          </w:p>
        </w:tc>
        <w:tc>
          <w:tcPr>
            <w:tcW w:w="1355" w:type="dxa"/>
          </w:tcPr>
          <w:p w14:paraId="708D9B07" w14:textId="77777777" w:rsidR="00B817A9" w:rsidRDefault="00B817A9" w:rsidP="00B817A9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(ლარში)</w:t>
            </w:r>
          </w:p>
          <w:p w14:paraId="03815B26" w14:textId="77777777" w:rsidR="00B817A9" w:rsidRDefault="00B817A9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992" w:type="dxa"/>
          </w:tcPr>
          <w:p w14:paraId="1492812C" w14:textId="77777777" w:rsidR="00B817A9" w:rsidRPr="00B817A9" w:rsidRDefault="00B817A9" w:rsidP="00DC3577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%</w:t>
            </w:r>
          </w:p>
        </w:tc>
      </w:tr>
      <w:tr w:rsidR="00B817A9" w14:paraId="2593D3A5" w14:textId="77777777" w:rsidTr="00B817A9">
        <w:tc>
          <w:tcPr>
            <w:tcW w:w="345" w:type="dxa"/>
          </w:tcPr>
          <w:p w14:paraId="5DB22699" w14:textId="77777777" w:rsidR="009545D6" w:rsidRDefault="009545D6">
            <w:pPr>
              <w:rPr>
                <w:rFonts w:ascii="Sylfaen" w:hAnsi="Sylfaen"/>
                <w:lang w:val="ka-GE"/>
              </w:rPr>
            </w:pPr>
          </w:p>
          <w:p w14:paraId="167FA3E3" w14:textId="77777777" w:rsidR="009545D6" w:rsidRDefault="009545D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4605" w:type="dxa"/>
          </w:tcPr>
          <w:p w14:paraId="39BEE8F2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249" w:type="dxa"/>
          </w:tcPr>
          <w:p w14:paraId="6BFB6F91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379" w:type="dxa"/>
          </w:tcPr>
          <w:p w14:paraId="27F3FDD8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545" w:type="dxa"/>
          </w:tcPr>
          <w:p w14:paraId="565E1E29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734" w:type="dxa"/>
          </w:tcPr>
          <w:p w14:paraId="73B7EACD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2196" w:type="dxa"/>
          </w:tcPr>
          <w:p w14:paraId="71B7A77E" w14:textId="77777777" w:rsidR="009545D6" w:rsidRDefault="009545D6" w:rsidP="00DC3577">
            <w:pPr>
              <w:jc w:val="center"/>
            </w:pPr>
          </w:p>
        </w:tc>
        <w:tc>
          <w:tcPr>
            <w:tcW w:w="2347" w:type="dxa"/>
            <w:gridSpan w:val="2"/>
          </w:tcPr>
          <w:p w14:paraId="2DA171B4" w14:textId="77777777" w:rsidR="009545D6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</w:tr>
      <w:tr w:rsidR="00B817A9" w14:paraId="3A77DB28" w14:textId="77777777" w:rsidTr="00B817A9">
        <w:tc>
          <w:tcPr>
            <w:tcW w:w="345" w:type="dxa"/>
          </w:tcPr>
          <w:p w14:paraId="332B1ED5" w14:textId="77777777" w:rsidR="009545D6" w:rsidRDefault="009545D6">
            <w:pPr>
              <w:rPr>
                <w:rFonts w:ascii="Sylfaen" w:hAnsi="Sylfaen"/>
                <w:lang w:val="ka-GE"/>
              </w:rPr>
            </w:pPr>
          </w:p>
          <w:p w14:paraId="184AAC92" w14:textId="77777777" w:rsidR="009545D6" w:rsidRDefault="009545D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4605" w:type="dxa"/>
          </w:tcPr>
          <w:p w14:paraId="03CB12B1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249" w:type="dxa"/>
          </w:tcPr>
          <w:p w14:paraId="2098C5E0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379" w:type="dxa"/>
          </w:tcPr>
          <w:p w14:paraId="1FEBF759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545" w:type="dxa"/>
          </w:tcPr>
          <w:p w14:paraId="3A7CC40F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734" w:type="dxa"/>
          </w:tcPr>
          <w:p w14:paraId="5F7A4C2A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2196" w:type="dxa"/>
          </w:tcPr>
          <w:p w14:paraId="71C8C37E" w14:textId="77777777" w:rsidR="009545D6" w:rsidRDefault="009545D6" w:rsidP="00DC3577">
            <w:pPr>
              <w:jc w:val="center"/>
            </w:pPr>
          </w:p>
        </w:tc>
        <w:tc>
          <w:tcPr>
            <w:tcW w:w="2347" w:type="dxa"/>
            <w:gridSpan w:val="2"/>
          </w:tcPr>
          <w:p w14:paraId="3E00A99E" w14:textId="77777777" w:rsidR="009545D6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</w:tr>
      <w:tr w:rsidR="00B817A9" w14:paraId="7535CD79" w14:textId="77777777" w:rsidTr="00B817A9">
        <w:tc>
          <w:tcPr>
            <w:tcW w:w="345" w:type="dxa"/>
          </w:tcPr>
          <w:p w14:paraId="231F4F52" w14:textId="77777777" w:rsidR="009545D6" w:rsidRDefault="009545D6">
            <w:pPr>
              <w:rPr>
                <w:rFonts w:ascii="Sylfaen" w:hAnsi="Sylfaen"/>
                <w:lang w:val="ka-GE"/>
              </w:rPr>
            </w:pPr>
          </w:p>
          <w:p w14:paraId="0332C2B4" w14:textId="77777777" w:rsidR="009545D6" w:rsidRDefault="009545D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4605" w:type="dxa"/>
          </w:tcPr>
          <w:p w14:paraId="4D64128F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249" w:type="dxa"/>
          </w:tcPr>
          <w:p w14:paraId="1328E75F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379" w:type="dxa"/>
          </w:tcPr>
          <w:p w14:paraId="2340F5D0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545" w:type="dxa"/>
          </w:tcPr>
          <w:p w14:paraId="0E22FF49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734" w:type="dxa"/>
          </w:tcPr>
          <w:p w14:paraId="6FA85B60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2196" w:type="dxa"/>
          </w:tcPr>
          <w:p w14:paraId="28C65322" w14:textId="77777777" w:rsidR="009545D6" w:rsidRDefault="009545D6" w:rsidP="00DC3577">
            <w:pPr>
              <w:jc w:val="center"/>
            </w:pPr>
          </w:p>
        </w:tc>
        <w:tc>
          <w:tcPr>
            <w:tcW w:w="2347" w:type="dxa"/>
            <w:gridSpan w:val="2"/>
          </w:tcPr>
          <w:p w14:paraId="5B70107F" w14:textId="77777777" w:rsidR="009545D6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</w:tr>
      <w:tr w:rsidR="00B817A9" w14:paraId="1505F74D" w14:textId="77777777" w:rsidTr="00B817A9">
        <w:tc>
          <w:tcPr>
            <w:tcW w:w="345" w:type="dxa"/>
          </w:tcPr>
          <w:p w14:paraId="2C188608" w14:textId="77777777" w:rsidR="009545D6" w:rsidRDefault="009545D6">
            <w:pPr>
              <w:rPr>
                <w:rFonts w:ascii="Sylfaen" w:hAnsi="Sylfaen"/>
                <w:lang w:val="ka-GE"/>
              </w:rPr>
            </w:pPr>
          </w:p>
          <w:p w14:paraId="43DAAA1C" w14:textId="77777777" w:rsidR="009545D6" w:rsidRDefault="009545D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4605" w:type="dxa"/>
          </w:tcPr>
          <w:p w14:paraId="36BCDFC5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249" w:type="dxa"/>
          </w:tcPr>
          <w:p w14:paraId="06E15C1E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379" w:type="dxa"/>
          </w:tcPr>
          <w:p w14:paraId="0E978C52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545" w:type="dxa"/>
          </w:tcPr>
          <w:p w14:paraId="66EED9B6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734" w:type="dxa"/>
          </w:tcPr>
          <w:p w14:paraId="74231699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2196" w:type="dxa"/>
          </w:tcPr>
          <w:p w14:paraId="0126D29D" w14:textId="77777777" w:rsidR="009545D6" w:rsidRDefault="009545D6" w:rsidP="00DC3577">
            <w:pPr>
              <w:jc w:val="center"/>
            </w:pPr>
          </w:p>
        </w:tc>
        <w:tc>
          <w:tcPr>
            <w:tcW w:w="2347" w:type="dxa"/>
            <w:gridSpan w:val="2"/>
          </w:tcPr>
          <w:p w14:paraId="496A7B38" w14:textId="77777777" w:rsidR="009545D6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</w:tr>
      <w:tr w:rsidR="00B817A9" w14:paraId="26DAA4E3" w14:textId="77777777" w:rsidTr="00B817A9">
        <w:tc>
          <w:tcPr>
            <w:tcW w:w="345" w:type="dxa"/>
          </w:tcPr>
          <w:p w14:paraId="20ED0FC1" w14:textId="77777777" w:rsidR="009545D6" w:rsidRDefault="009545D6">
            <w:pPr>
              <w:rPr>
                <w:rFonts w:ascii="Sylfaen" w:hAnsi="Sylfaen"/>
                <w:lang w:val="ka-GE"/>
              </w:rPr>
            </w:pPr>
          </w:p>
          <w:p w14:paraId="41821D3B" w14:textId="77777777" w:rsidR="009545D6" w:rsidRDefault="009545D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4605" w:type="dxa"/>
          </w:tcPr>
          <w:p w14:paraId="37A82A2A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249" w:type="dxa"/>
          </w:tcPr>
          <w:p w14:paraId="49665CE8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379" w:type="dxa"/>
          </w:tcPr>
          <w:p w14:paraId="77070D57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545" w:type="dxa"/>
          </w:tcPr>
          <w:p w14:paraId="6497B35F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734" w:type="dxa"/>
          </w:tcPr>
          <w:p w14:paraId="2AC92B97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2196" w:type="dxa"/>
          </w:tcPr>
          <w:p w14:paraId="0299FECD" w14:textId="77777777" w:rsidR="009545D6" w:rsidRDefault="009545D6" w:rsidP="00DC3577">
            <w:pPr>
              <w:jc w:val="center"/>
            </w:pPr>
          </w:p>
        </w:tc>
        <w:tc>
          <w:tcPr>
            <w:tcW w:w="2347" w:type="dxa"/>
            <w:gridSpan w:val="2"/>
          </w:tcPr>
          <w:p w14:paraId="68D0A1C3" w14:textId="77777777" w:rsidR="009545D6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</w:tr>
      <w:tr w:rsidR="00B817A9" w14:paraId="4A53FDE4" w14:textId="77777777" w:rsidTr="00B817A9">
        <w:tc>
          <w:tcPr>
            <w:tcW w:w="345" w:type="dxa"/>
          </w:tcPr>
          <w:p w14:paraId="2CF46A4A" w14:textId="77777777" w:rsidR="009545D6" w:rsidRDefault="009545D6">
            <w:pPr>
              <w:rPr>
                <w:rFonts w:ascii="Sylfaen" w:hAnsi="Sylfaen"/>
                <w:lang w:val="ka-GE"/>
              </w:rPr>
            </w:pPr>
          </w:p>
          <w:p w14:paraId="379E59D9" w14:textId="77777777" w:rsidR="009545D6" w:rsidRDefault="009545D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4605" w:type="dxa"/>
          </w:tcPr>
          <w:p w14:paraId="50E99FD0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249" w:type="dxa"/>
          </w:tcPr>
          <w:p w14:paraId="2DA4E16E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379" w:type="dxa"/>
          </w:tcPr>
          <w:p w14:paraId="2968FDE6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545" w:type="dxa"/>
          </w:tcPr>
          <w:p w14:paraId="3BE1183A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734" w:type="dxa"/>
          </w:tcPr>
          <w:p w14:paraId="456B4156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2196" w:type="dxa"/>
          </w:tcPr>
          <w:p w14:paraId="3EB65908" w14:textId="77777777" w:rsidR="009545D6" w:rsidRDefault="009545D6" w:rsidP="00DC3577">
            <w:pPr>
              <w:jc w:val="center"/>
            </w:pPr>
          </w:p>
        </w:tc>
        <w:tc>
          <w:tcPr>
            <w:tcW w:w="2347" w:type="dxa"/>
            <w:gridSpan w:val="2"/>
          </w:tcPr>
          <w:p w14:paraId="74826B1C" w14:textId="77777777" w:rsidR="009545D6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</w:tr>
      <w:tr w:rsidR="00B817A9" w14:paraId="6A51F216" w14:textId="77777777" w:rsidTr="00B817A9">
        <w:tc>
          <w:tcPr>
            <w:tcW w:w="345" w:type="dxa"/>
          </w:tcPr>
          <w:p w14:paraId="13400340" w14:textId="77777777" w:rsidR="009545D6" w:rsidRDefault="009545D6">
            <w:pPr>
              <w:rPr>
                <w:rFonts w:ascii="Sylfaen" w:hAnsi="Sylfaen"/>
                <w:lang w:val="ka-GE"/>
              </w:rPr>
            </w:pPr>
          </w:p>
          <w:p w14:paraId="19C9658D" w14:textId="77777777" w:rsidR="009545D6" w:rsidRDefault="009545D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4605" w:type="dxa"/>
          </w:tcPr>
          <w:p w14:paraId="5E4987A5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249" w:type="dxa"/>
          </w:tcPr>
          <w:p w14:paraId="45E5B256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379" w:type="dxa"/>
          </w:tcPr>
          <w:p w14:paraId="17F76E94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545" w:type="dxa"/>
          </w:tcPr>
          <w:p w14:paraId="0A59D55F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734" w:type="dxa"/>
          </w:tcPr>
          <w:p w14:paraId="335B5A6E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2196" w:type="dxa"/>
          </w:tcPr>
          <w:p w14:paraId="52A8FB49" w14:textId="77777777" w:rsidR="009545D6" w:rsidRDefault="009545D6" w:rsidP="00DC3577">
            <w:pPr>
              <w:jc w:val="center"/>
            </w:pPr>
          </w:p>
        </w:tc>
        <w:tc>
          <w:tcPr>
            <w:tcW w:w="2347" w:type="dxa"/>
            <w:gridSpan w:val="2"/>
          </w:tcPr>
          <w:p w14:paraId="37BD0ABE" w14:textId="77777777" w:rsidR="009545D6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</w:tr>
      <w:tr w:rsidR="00B817A9" w14:paraId="777AA340" w14:textId="77777777" w:rsidTr="00B817A9">
        <w:tc>
          <w:tcPr>
            <w:tcW w:w="345" w:type="dxa"/>
          </w:tcPr>
          <w:p w14:paraId="64C138BD" w14:textId="77777777" w:rsidR="009545D6" w:rsidRDefault="009545D6">
            <w:pPr>
              <w:rPr>
                <w:rFonts w:ascii="Sylfaen" w:hAnsi="Sylfaen"/>
                <w:lang w:val="ka-GE"/>
              </w:rPr>
            </w:pPr>
          </w:p>
          <w:p w14:paraId="63AAA970" w14:textId="77777777" w:rsidR="009545D6" w:rsidRDefault="009545D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4605" w:type="dxa"/>
          </w:tcPr>
          <w:p w14:paraId="2533146B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249" w:type="dxa"/>
          </w:tcPr>
          <w:p w14:paraId="33A30179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379" w:type="dxa"/>
          </w:tcPr>
          <w:p w14:paraId="0F7C4611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545" w:type="dxa"/>
          </w:tcPr>
          <w:p w14:paraId="2D98BC1D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734" w:type="dxa"/>
          </w:tcPr>
          <w:p w14:paraId="57757861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2196" w:type="dxa"/>
          </w:tcPr>
          <w:p w14:paraId="509804E4" w14:textId="77777777" w:rsidR="009545D6" w:rsidRDefault="009545D6" w:rsidP="00DC3577">
            <w:pPr>
              <w:jc w:val="center"/>
            </w:pPr>
          </w:p>
        </w:tc>
        <w:tc>
          <w:tcPr>
            <w:tcW w:w="2347" w:type="dxa"/>
            <w:gridSpan w:val="2"/>
          </w:tcPr>
          <w:p w14:paraId="73008EFE" w14:textId="77777777" w:rsidR="009545D6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</w:tr>
      <w:tr w:rsidR="00B817A9" w14:paraId="5B273347" w14:textId="77777777" w:rsidTr="00B817A9">
        <w:tc>
          <w:tcPr>
            <w:tcW w:w="345" w:type="dxa"/>
          </w:tcPr>
          <w:p w14:paraId="36D5CD8E" w14:textId="77777777" w:rsidR="009545D6" w:rsidRDefault="009545D6">
            <w:pPr>
              <w:rPr>
                <w:rFonts w:ascii="Sylfaen" w:hAnsi="Sylfaen"/>
                <w:lang w:val="ka-GE"/>
              </w:rPr>
            </w:pPr>
          </w:p>
          <w:p w14:paraId="433B8B70" w14:textId="77777777" w:rsidR="009545D6" w:rsidRDefault="009545D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4605" w:type="dxa"/>
          </w:tcPr>
          <w:p w14:paraId="5E613322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249" w:type="dxa"/>
          </w:tcPr>
          <w:p w14:paraId="51F38B53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379" w:type="dxa"/>
          </w:tcPr>
          <w:p w14:paraId="0734BF2E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545" w:type="dxa"/>
          </w:tcPr>
          <w:p w14:paraId="0D96FAE4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734" w:type="dxa"/>
          </w:tcPr>
          <w:p w14:paraId="7423B2A0" w14:textId="77777777" w:rsidR="009545D6" w:rsidRPr="00DC3577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2196" w:type="dxa"/>
          </w:tcPr>
          <w:p w14:paraId="18888E00" w14:textId="77777777" w:rsidR="009545D6" w:rsidRDefault="009545D6" w:rsidP="00DC3577">
            <w:pPr>
              <w:jc w:val="center"/>
            </w:pPr>
          </w:p>
        </w:tc>
        <w:tc>
          <w:tcPr>
            <w:tcW w:w="2347" w:type="dxa"/>
            <w:gridSpan w:val="2"/>
          </w:tcPr>
          <w:p w14:paraId="49BC62CD" w14:textId="77777777" w:rsidR="009545D6" w:rsidRDefault="009545D6" w:rsidP="00DC3577">
            <w:pPr>
              <w:jc w:val="center"/>
              <w:rPr>
                <w:rFonts w:ascii="Sylfaen" w:hAnsi="Sylfaen" w:cs="Sylfaen"/>
              </w:rPr>
            </w:pPr>
          </w:p>
        </w:tc>
      </w:tr>
    </w:tbl>
    <w:p w14:paraId="09E71EB6" w14:textId="77777777" w:rsidR="009F4FA2" w:rsidRDefault="009F4FA2"/>
    <w:p w14:paraId="0291DF86" w14:textId="77777777" w:rsidR="0046022A" w:rsidRDefault="009545D6" w:rsidP="009545D6">
      <w:pPr>
        <w:rPr>
          <w:rFonts w:ascii="Sylfaen" w:hAnsi="Sylfaen"/>
          <w:sz w:val="20"/>
          <w:lang w:val="ka-GE"/>
        </w:rPr>
      </w:pPr>
      <w:r>
        <w:rPr>
          <w:rFonts w:ascii="Sylfaen" w:hAnsi="Sylfaen"/>
          <w:sz w:val="20"/>
          <w:lang w:val="ka-GE"/>
        </w:rPr>
        <w:t xml:space="preserve">გაითვალისწინეთ: </w:t>
      </w:r>
    </w:p>
    <w:p w14:paraId="3138BC05" w14:textId="77777777" w:rsidR="0046022A" w:rsidRDefault="0046022A" w:rsidP="009545D6">
      <w:pPr>
        <w:rPr>
          <w:rFonts w:ascii="Sylfaen" w:hAnsi="Sylfaen"/>
          <w:sz w:val="20"/>
          <w:lang w:val="ka-GE"/>
        </w:rPr>
      </w:pPr>
      <w:r>
        <w:rPr>
          <w:rFonts w:ascii="Sylfaen" w:hAnsi="Sylfaen"/>
          <w:sz w:val="20"/>
          <w:lang w:val="ka-GE"/>
        </w:rPr>
        <w:t>* პროექტის ფარგლებში ადგილობრივი დემოკრატიის სააგენტო საქართველოს მიერ დაფინანსდება მაქსიმუმ 7000 (შვიდი ათასი) ლარი;</w:t>
      </w:r>
    </w:p>
    <w:p w14:paraId="40B1205F" w14:textId="2EB4EDBD" w:rsidR="00BD723A" w:rsidRDefault="00BD723A" w:rsidP="00BD723A">
      <w:pPr>
        <w:jc w:val="both"/>
        <w:rPr>
          <w:rFonts w:ascii="Sylfaen" w:hAnsi="Sylfaen"/>
          <w:sz w:val="20"/>
          <w:lang w:val="ka-GE"/>
        </w:rPr>
      </w:pPr>
      <w:r>
        <w:rPr>
          <w:rFonts w:ascii="Sylfaen" w:hAnsi="Sylfaen"/>
          <w:sz w:val="20"/>
          <w:lang w:val="ka-GE"/>
        </w:rPr>
        <w:t xml:space="preserve">* </w:t>
      </w:r>
      <w:r w:rsidRPr="00BD723A">
        <w:rPr>
          <w:rFonts w:ascii="Sylfaen" w:hAnsi="Sylfaen"/>
          <w:sz w:val="20"/>
          <w:lang w:val="ka-GE"/>
        </w:rPr>
        <w:t>აპლიკანტის ფინანსური კონტრიბუცია</w:t>
      </w:r>
      <w:r>
        <w:rPr>
          <w:rFonts w:ascii="Sylfaen" w:hAnsi="Sylfaen"/>
          <w:sz w:val="20"/>
          <w:lang w:val="ka-GE"/>
        </w:rPr>
        <w:t>,</w:t>
      </w:r>
      <w:r w:rsidRPr="00BD723A">
        <w:rPr>
          <w:rFonts w:ascii="Sylfaen" w:hAnsi="Sylfaen"/>
          <w:sz w:val="20"/>
          <w:lang w:val="ka-GE"/>
        </w:rPr>
        <w:t xml:space="preserve"> ყველა აპლიკანტი ვალდებულია თავად დაფაროს მთლიანი საგრანტო აქტივობის ბიუჯეტის სულ მცირე </w:t>
      </w:r>
      <w:r>
        <w:rPr>
          <w:rFonts w:ascii="Sylfaen" w:hAnsi="Sylfaen"/>
          <w:sz w:val="20"/>
          <w:lang w:val="ka-GE"/>
        </w:rPr>
        <w:t>10</w:t>
      </w:r>
      <w:r w:rsidRPr="00BD723A">
        <w:rPr>
          <w:rFonts w:ascii="Sylfaen" w:hAnsi="Sylfaen"/>
          <w:sz w:val="20"/>
          <w:lang w:val="ka-GE"/>
        </w:rPr>
        <w:t xml:space="preserve">%, მხოლოდ ფულადი შენატანის სახით. ბიუჯეტში ნათლად და დეტალურად უნდა იყოს გაწერილი, რომელი ხარჯი ანაზღაურდება </w:t>
      </w:r>
      <w:r>
        <w:rPr>
          <w:rFonts w:ascii="Sylfaen" w:hAnsi="Sylfaen"/>
          <w:sz w:val="20"/>
          <w:lang w:val="ka-GE"/>
        </w:rPr>
        <w:t xml:space="preserve">ადგილობრივი დემოკრატიის სააგენტო საქართველოს </w:t>
      </w:r>
      <w:r w:rsidRPr="00BD723A">
        <w:rPr>
          <w:rFonts w:ascii="Sylfaen" w:hAnsi="Sylfaen"/>
          <w:sz w:val="20"/>
          <w:lang w:val="ka-GE"/>
        </w:rPr>
        <w:t xml:space="preserve"> გრანტით და რომელი აპლიკანტის კონტრიბუციით. კონტრიბუცია უნდა იყოს სრულად დოკუმენტირებული ინვოისებითა და სხვა დამატებითი </w:t>
      </w:r>
      <w:r>
        <w:rPr>
          <w:rFonts w:ascii="Sylfaen" w:hAnsi="Sylfaen"/>
          <w:sz w:val="20"/>
          <w:lang w:val="ka-GE"/>
        </w:rPr>
        <w:t xml:space="preserve">ფინანსური </w:t>
      </w:r>
      <w:r w:rsidRPr="00BD723A">
        <w:rPr>
          <w:rFonts w:ascii="Sylfaen" w:hAnsi="Sylfaen"/>
          <w:sz w:val="20"/>
          <w:lang w:val="ka-GE"/>
        </w:rPr>
        <w:t>საბუთებით, რომელ</w:t>
      </w:r>
      <w:r>
        <w:rPr>
          <w:rFonts w:ascii="Sylfaen" w:hAnsi="Sylfaen"/>
          <w:sz w:val="20"/>
          <w:lang w:val="ka-GE"/>
        </w:rPr>
        <w:t>იც შემდგომ წარედგინება</w:t>
      </w:r>
      <w:r w:rsidRPr="00BD723A">
        <w:rPr>
          <w:rFonts w:ascii="Sylfaen" w:hAnsi="Sylfaen"/>
          <w:sz w:val="20"/>
          <w:lang w:val="ka-GE"/>
        </w:rPr>
        <w:t xml:space="preserve"> </w:t>
      </w:r>
      <w:r>
        <w:rPr>
          <w:rFonts w:ascii="Sylfaen" w:hAnsi="Sylfaen"/>
          <w:sz w:val="20"/>
          <w:lang w:val="ka-GE"/>
        </w:rPr>
        <w:t>ადგილობრივი დემოკრატიის სააგენტო საქართველოს</w:t>
      </w:r>
      <w:r w:rsidRPr="00BD723A">
        <w:rPr>
          <w:rFonts w:ascii="Sylfaen" w:hAnsi="Sylfaen"/>
          <w:sz w:val="20"/>
          <w:lang w:val="ka-GE"/>
        </w:rPr>
        <w:t xml:space="preserve">. </w:t>
      </w:r>
      <w:r>
        <w:rPr>
          <w:rFonts w:ascii="Sylfaen" w:hAnsi="Sylfaen"/>
          <w:sz w:val="20"/>
          <w:lang w:val="ka-GE"/>
        </w:rPr>
        <w:t>ადგილობრივი დემოკრატიის სააგენტო საქართველოს</w:t>
      </w:r>
      <w:r w:rsidRPr="00BD723A">
        <w:rPr>
          <w:rFonts w:ascii="Sylfaen" w:hAnsi="Sylfaen"/>
          <w:sz w:val="20"/>
          <w:lang w:val="ka-GE"/>
        </w:rPr>
        <w:t xml:space="preserve"> არ დაუშვებს, რომ ბენეფიციარის კონტრიბუცია დაიხარჯოს აღჭურვილობის ერთი ერთეულის შესყიდვაზე იმგვარად, რომ </w:t>
      </w:r>
      <w:r>
        <w:rPr>
          <w:rFonts w:ascii="Sylfaen" w:hAnsi="Sylfaen"/>
          <w:sz w:val="20"/>
          <w:lang w:val="ka-GE"/>
        </w:rPr>
        <w:t>ადგილობრივი დემოკრატიის სააგენტო საქართველო</w:t>
      </w:r>
      <w:r w:rsidR="00391B38">
        <w:rPr>
          <w:rFonts w:ascii="Sylfaen" w:hAnsi="Sylfaen"/>
          <w:sz w:val="20"/>
          <w:lang w:val="ka-GE"/>
        </w:rPr>
        <w:t>მ</w:t>
      </w:r>
      <w:bookmarkStart w:id="0" w:name="_GoBack"/>
      <w:bookmarkEnd w:id="0"/>
      <w:r w:rsidRPr="00BD723A">
        <w:rPr>
          <w:rFonts w:ascii="Sylfaen" w:hAnsi="Sylfaen"/>
          <w:sz w:val="20"/>
          <w:lang w:val="ka-GE"/>
        </w:rPr>
        <w:t xml:space="preserve"> დააფინანსოს აღჭურვილობის ღირებულების 75%, ხოლო დანარჩენი 25% - ბენეფიციარმა. </w:t>
      </w:r>
      <w:r>
        <w:rPr>
          <w:rFonts w:ascii="Sylfaen" w:hAnsi="Sylfaen"/>
          <w:sz w:val="20"/>
          <w:lang w:val="ka-GE"/>
        </w:rPr>
        <w:t>ადგილობრივი დემოკრატიის სააგენტო საქართველოს</w:t>
      </w:r>
      <w:r w:rsidRPr="00BD723A">
        <w:rPr>
          <w:rFonts w:ascii="Sylfaen" w:hAnsi="Sylfaen"/>
          <w:sz w:val="20"/>
          <w:lang w:val="ka-GE"/>
        </w:rPr>
        <w:t xml:space="preserve"> წილით სრულად უნდა დაიფაროს მოთხოვნილი მასალების ღირებულება და ბენეფიციარმა თავისი შენატანით სრულად უნდა დაფაროს თავისი მასალების ღირებულება - არ მოხდება ერთი მასალის ხარჯის გაყოფა.</w:t>
      </w:r>
    </w:p>
    <w:p w14:paraId="6633A2B8" w14:textId="77777777" w:rsidR="001929FF" w:rsidRPr="00947FB3" w:rsidRDefault="0046022A" w:rsidP="00B37C1C">
      <w:pPr>
        <w:jc w:val="both"/>
        <w:rPr>
          <w:rFonts w:ascii="Sylfaen" w:hAnsi="Sylfaen"/>
          <w:sz w:val="20"/>
          <w:lang w:val="ka-GE"/>
        </w:rPr>
      </w:pPr>
      <w:r>
        <w:rPr>
          <w:rFonts w:ascii="Sylfaen" w:hAnsi="Sylfaen"/>
          <w:sz w:val="20"/>
          <w:lang w:val="ka-GE"/>
        </w:rPr>
        <w:t>* პროექტის ფარგლებში არ დაფინანსდება</w:t>
      </w:r>
      <w:r w:rsidR="001929FF">
        <w:rPr>
          <w:rFonts w:ascii="Sylfaen" w:hAnsi="Sylfaen"/>
          <w:sz w:val="20"/>
          <w:lang w:val="ka-GE"/>
        </w:rPr>
        <w:t xml:space="preserve"> </w:t>
      </w:r>
      <w:r w:rsidR="001929FF" w:rsidRPr="00947FB3">
        <w:rPr>
          <w:rFonts w:ascii="Sylfaen" w:hAnsi="Sylfaen"/>
          <w:sz w:val="20"/>
          <w:lang w:val="ka-GE"/>
        </w:rPr>
        <w:t xml:space="preserve">ხარჯები, როგორიცაა:  ხელფასები, ოფისის ქირა, კომუნალური გადასახადები და საწვავის ხარჯები; </w:t>
      </w:r>
      <w:r w:rsidR="00947FB3" w:rsidRPr="00947FB3">
        <w:rPr>
          <w:rFonts w:ascii="Sylfaen" w:hAnsi="Sylfaen"/>
          <w:sz w:val="20"/>
          <w:lang w:val="ka-GE"/>
        </w:rPr>
        <w:t>ცალკეული პირების სემინარებზე, ტრეინინგებზე, კონფერენციებსა და ფორუმებზე მონაწილეობა;  სხვა პარალელური პროექტების თანადაფინანსება;</w:t>
      </w:r>
      <w:r w:rsidR="00B37C1C">
        <w:rPr>
          <w:rFonts w:ascii="Sylfaen" w:hAnsi="Sylfaen"/>
          <w:sz w:val="20"/>
          <w:lang w:val="ka-GE"/>
        </w:rPr>
        <w:t xml:space="preserve"> </w:t>
      </w:r>
      <w:r w:rsidR="001929FF" w:rsidRPr="00947FB3">
        <w:rPr>
          <w:rFonts w:ascii="Sylfaen" w:hAnsi="Sylfaen"/>
          <w:sz w:val="20"/>
          <w:lang w:val="ka-GE"/>
        </w:rPr>
        <w:t>უძრავი ქონების (მიწა, შენობები) შეძენა;</w:t>
      </w:r>
    </w:p>
    <w:p w14:paraId="65F64E40" w14:textId="77777777" w:rsidR="009545D6" w:rsidRDefault="0046022A" w:rsidP="00B37C1C">
      <w:pPr>
        <w:jc w:val="both"/>
        <w:rPr>
          <w:rFonts w:ascii="Sylfaen" w:eastAsia="Sylfaen" w:hAnsi="Sylfaen" w:cs="Sylfaen"/>
          <w:color w:val="000000"/>
          <w:sz w:val="20"/>
          <w:szCs w:val="20"/>
          <w:lang w:val="ka-GE"/>
        </w:rPr>
      </w:pPr>
      <w:r>
        <w:rPr>
          <w:rFonts w:ascii="Sylfaen" w:hAnsi="Sylfaen"/>
          <w:sz w:val="20"/>
          <w:lang w:val="ka-GE"/>
        </w:rPr>
        <w:t>*</w:t>
      </w:r>
      <w:r w:rsidR="009545D6">
        <w:rPr>
          <w:rFonts w:ascii="Sylfaen" w:hAnsi="Sylfaen"/>
          <w:sz w:val="20"/>
          <w:lang w:val="ka-GE"/>
        </w:rPr>
        <w:t xml:space="preserve"> </w:t>
      </w:r>
      <w:r w:rsidR="009545D6">
        <w:rPr>
          <w:rFonts w:ascii="Sylfaen" w:eastAsia="Sylfaen" w:hAnsi="Sylfaen" w:cs="Sylfaen"/>
          <w:color w:val="000000"/>
          <w:sz w:val="20"/>
          <w:szCs w:val="20"/>
          <w:lang w:val="ka-GE"/>
        </w:rPr>
        <w:t xml:space="preserve">ბიუჯეტში შესასყიდი საქონლის/ან გასაწევი მომსახურების ფასი მითითებული უნდა იყოს დღგ-ს გარეშე, რადგან აღნიშნული პროექტი განთავისუფლებულია დამატებითი ღირებულების გადასახადისაგან </w:t>
      </w:r>
      <w:hyperlink r:id="rId4" w:history="1">
        <w:r w:rsidR="009545D6">
          <w:rPr>
            <w:rStyle w:val="Hyperlink"/>
          </w:rPr>
          <w:t>https://www.rs.ge/5440</w:t>
        </w:r>
      </w:hyperlink>
    </w:p>
    <w:p w14:paraId="3524CC2F" w14:textId="77777777" w:rsidR="009545D6" w:rsidRDefault="009545D6" w:rsidP="00B37C1C">
      <w:pPr>
        <w:jc w:val="both"/>
        <w:rPr>
          <w:rFonts w:ascii="Sylfaen" w:eastAsia="Sylfaen" w:hAnsi="Sylfaen" w:cs="Sylfaen"/>
          <w:color w:val="000000"/>
          <w:sz w:val="20"/>
          <w:szCs w:val="20"/>
          <w:lang w:val="ka-GE"/>
        </w:rPr>
      </w:pPr>
      <w:r>
        <w:rPr>
          <w:rFonts w:ascii="Sylfaen" w:eastAsia="Sylfaen" w:hAnsi="Sylfaen" w:cs="Sylfaen"/>
          <w:color w:val="000000"/>
          <w:sz w:val="20"/>
          <w:szCs w:val="20"/>
          <w:lang w:val="ka-GE"/>
        </w:rPr>
        <w:t xml:space="preserve"> (ანუ პირი ვისგანაც შევისყიდით საქონელს ან შევიძენთ მომსახურეობას თუ არის დღგ-ს გადამხდელი მაშინ მან უნდა ამოწეროს ნულოვანი დღგ-ს ა/ფაქტურა; </w:t>
      </w:r>
    </w:p>
    <w:p w14:paraId="5FBA063B" w14:textId="77777777" w:rsidR="009545D6" w:rsidRDefault="009545D6" w:rsidP="00B37C1C">
      <w:pPr>
        <w:jc w:val="both"/>
        <w:rPr>
          <w:rFonts w:ascii="Sylfaen" w:eastAsia="Sylfaen" w:hAnsi="Sylfaen" w:cs="Sylfaen"/>
          <w:color w:val="000000"/>
          <w:sz w:val="20"/>
          <w:szCs w:val="20"/>
          <w:lang w:val="ka-GE"/>
        </w:rPr>
      </w:pPr>
      <w:r>
        <w:rPr>
          <w:rFonts w:ascii="Sylfaen" w:eastAsia="Sylfaen" w:hAnsi="Sylfaen" w:cs="Sylfaen"/>
          <w:color w:val="000000"/>
          <w:sz w:val="20"/>
          <w:szCs w:val="20"/>
          <w:lang w:val="ka-GE"/>
        </w:rPr>
        <w:t xml:space="preserve"> ხოლო პირი ვისგანაც შევისყიდით საქონელს ან შევიძენთ მომსახურეობას არ არის დღგ-ს გადამხდელი მაშინ მან უნდა წარმოადგინოს ცნობა დღგ-ს არ გადამხდელის შესახებ)</w:t>
      </w:r>
    </w:p>
    <w:sectPr w:rsidR="009545D6" w:rsidSect="009545D6">
      <w:pgSz w:w="15840" w:h="12240" w:orient="landscape"/>
      <w:pgMar w:top="850" w:right="1134" w:bottom="126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577"/>
    <w:rsid w:val="001929FF"/>
    <w:rsid w:val="002063C6"/>
    <w:rsid w:val="00391B38"/>
    <w:rsid w:val="0046022A"/>
    <w:rsid w:val="008D1DB2"/>
    <w:rsid w:val="00947FB3"/>
    <w:rsid w:val="009545D6"/>
    <w:rsid w:val="009F4FA2"/>
    <w:rsid w:val="00B37C1C"/>
    <w:rsid w:val="00B817A9"/>
    <w:rsid w:val="00BD723A"/>
    <w:rsid w:val="00DC3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A964D7"/>
  <w15:chartTrackingRefBased/>
  <w15:docId w15:val="{386544E7-CD87-45BA-8D70-401644822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C3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9545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rs.ge/544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</dc:creator>
  <cp:keywords/>
  <dc:description/>
  <cp:lastModifiedBy>Mariam Ambroladze</cp:lastModifiedBy>
  <cp:revision>6</cp:revision>
  <dcterms:created xsi:type="dcterms:W3CDTF">2020-07-16T09:03:00Z</dcterms:created>
  <dcterms:modified xsi:type="dcterms:W3CDTF">2020-10-09T10:53:00Z</dcterms:modified>
</cp:coreProperties>
</file>